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A98" w:rsidRDefault="00864A98" w:rsidP="00516A4D">
      <w:pPr>
        <w:spacing w:before="0" w:after="0" w:line="360" w:lineRule="auto"/>
        <w:jc w:val="both"/>
        <w:rPr>
          <w:rFonts w:cs="Times New Roman"/>
          <w:bCs/>
          <w:color w:val="000000"/>
          <w:sz w:val="28"/>
          <w:szCs w:val="28"/>
        </w:rPr>
      </w:pPr>
      <w:r>
        <w:rPr>
          <w:rFonts w:cs="Times New Roman"/>
          <w:bCs/>
          <w:color w:val="000000"/>
          <w:sz w:val="28"/>
          <w:szCs w:val="28"/>
        </w:rPr>
        <w:t>Họ và tên: Nguyễn Hữu Thiện</w:t>
      </w:r>
    </w:p>
    <w:p w:rsidR="00864A98" w:rsidRDefault="00864A98" w:rsidP="00516A4D">
      <w:pPr>
        <w:spacing w:before="0" w:after="0" w:line="360" w:lineRule="auto"/>
        <w:jc w:val="both"/>
        <w:rPr>
          <w:rFonts w:cs="Times New Roman"/>
          <w:bCs/>
          <w:color w:val="000000"/>
          <w:sz w:val="28"/>
          <w:szCs w:val="28"/>
        </w:rPr>
      </w:pPr>
      <w:r>
        <w:rPr>
          <w:rFonts w:cs="Times New Roman"/>
          <w:bCs/>
          <w:color w:val="000000"/>
          <w:sz w:val="28"/>
          <w:szCs w:val="28"/>
        </w:rPr>
        <w:t>Đơn vị: Trung tâm Truyền thông – Thư viện</w:t>
      </w:r>
    </w:p>
    <w:p w:rsidR="00864A98" w:rsidRDefault="00864A98" w:rsidP="00516A4D">
      <w:pPr>
        <w:spacing w:before="0" w:after="0" w:line="360" w:lineRule="auto"/>
        <w:jc w:val="both"/>
        <w:rPr>
          <w:rFonts w:cs="Times New Roman"/>
          <w:bCs/>
          <w:color w:val="000000"/>
          <w:sz w:val="28"/>
          <w:szCs w:val="28"/>
        </w:rPr>
      </w:pPr>
    </w:p>
    <w:p w:rsidR="00864A98" w:rsidRPr="00864A98" w:rsidRDefault="00864A98" w:rsidP="00864A98">
      <w:pPr>
        <w:spacing w:before="0" w:after="0" w:line="360" w:lineRule="auto"/>
        <w:jc w:val="center"/>
        <w:rPr>
          <w:rFonts w:cs="Times New Roman"/>
          <w:b/>
          <w:bCs/>
          <w:color w:val="000000"/>
          <w:sz w:val="36"/>
          <w:szCs w:val="28"/>
        </w:rPr>
      </w:pPr>
      <w:r w:rsidRPr="00864A98">
        <w:rPr>
          <w:rFonts w:eastAsia="Times New Roman" w:cs="Times New Roman"/>
          <w:b/>
          <w:color w:val="000000"/>
          <w:sz w:val="36"/>
          <w:szCs w:val="28"/>
          <w:bdr w:val="none" w:sz="0" w:space="0" w:color="auto" w:frame="1"/>
          <w:shd w:val="clear" w:color="auto" w:fill="FFFFFF"/>
        </w:rPr>
        <w:t>Ý kiến về bộ Phim “</w:t>
      </w:r>
      <w:r w:rsidRPr="00864A98">
        <w:rPr>
          <w:rFonts w:cs="Times New Roman"/>
          <w:b/>
          <w:bCs/>
          <w:color w:val="000000"/>
          <w:sz w:val="36"/>
          <w:szCs w:val="28"/>
        </w:rPr>
        <w:t>Biển đảo VN - Nguồn cội từ bao đời”</w:t>
      </w:r>
      <w:bookmarkStart w:id="0" w:name="_GoBack"/>
      <w:bookmarkEnd w:id="0"/>
    </w:p>
    <w:p w:rsidR="00516A4D" w:rsidRPr="00516A4D" w:rsidRDefault="00516A4D" w:rsidP="00516A4D">
      <w:pPr>
        <w:spacing w:before="0" w:after="0" w:line="360" w:lineRule="auto"/>
        <w:jc w:val="both"/>
        <w:rPr>
          <w:rFonts w:eastAsia="Times New Roman" w:cs="Times New Roman"/>
          <w:color w:val="000000"/>
          <w:sz w:val="28"/>
          <w:szCs w:val="28"/>
          <w:bdr w:val="none" w:sz="0" w:space="0" w:color="auto" w:frame="1"/>
          <w:shd w:val="clear" w:color="auto" w:fill="FFFFFF"/>
        </w:rPr>
      </w:pPr>
      <w:r w:rsidRPr="00516A4D">
        <w:rPr>
          <w:rFonts w:eastAsia="Times New Roman" w:cs="Times New Roman"/>
          <w:color w:val="000000"/>
          <w:sz w:val="28"/>
          <w:szCs w:val="28"/>
          <w:bdr w:val="none" w:sz="0" w:space="0" w:color="auto" w:frame="1"/>
          <w:shd w:val="clear" w:color="auto" w:fill="FFFFFF"/>
        </w:rPr>
        <w:t>Bộ phim tài liệu "Biển đảo Việt Nam - nguồn cội tự bao đời" bao gồm 5 tập, thể hiện quá trình thực thi chủ quyền của Việt Nam đối với các vùng biển, đảo trên biển Đông, trong đó có Hoàng Sa và Trường Sa từ các triều đại phong kiến.</w:t>
      </w:r>
    </w:p>
    <w:p w:rsidR="00A329DC" w:rsidRPr="00516A4D" w:rsidRDefault="00516A4D" w:rsidP="00516A4D">
      <w:pPr>
        <w:spacing w:before="0" w:after="0" w:line="360" w:lineRule="auto"/>
        <w:jc w:val="both"/>
        <w:rPr>
          <w:rFonts w:eastAsia="Times New Roman" w:cs="Times New Roman"/>
          <w:color w:val="000000"/>
          <w:sz w:val="28"/>
          <w:szCs w:val="28"/>
          <w:bdr w:val="none" w:sz="0" w:space="0" w:color="auto" w:frame="1"/>
          <w:shd w:val="clear" w:color="auto" w:fill="FFFFFF"/>
        </w:rPr>
      </w:pPr>
      <w:r w:rsidRPr="00516A4D">
        <w:rPr>
          <w:rFonts w:eastAsia="Times New Roman" w:cs="Times New Roman"/>
          <w:color w:val="000000"/>
          <w:sz w:val="28"/>
          <w:szCs w:val="28"/>
          <w:bdr w:val="none" w:sz="0" w:space="0" w:color="auto" w:frame="1"/>
          <w:shd w:val="clear" w:color="auto" w:fill="FFFFFF"/>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đại.</w:t>
      </w:r>
    </w:p>
    <w:p w:rsidR="00516A4D" w:rsidRPr="00516A4D" w:rsidRDefault="00516A4D" w:rsidP="00516A4D">
      <w:pPr>
        <w:pStyle w:val="NormalWeb"/>
        <w:shd w:val="clear" w:color="auto" w:fill="FFFFFF"/>
        <w:spacing w:before="0" w:beforeAutospacing="0" w:after="0" w:afterAutospacing="0" w:line="360" w:lineRule="auto"/>
        <w:jc w:val="both"/>
        <w:rPr>
          <w:color w:val="111111"/>
          <w:sz w:val="28"/>
          <w:szCs w:val="28"/>
        </w:rPr>
      </w:pPr>
      <w:r w:rsidRPr="00516A4D">
        <w:rPr>
          <w:color w:val="111111"/>
          <w:sz w:val="28"/>
          <w:szCs w:val="28"/>
        </w:rPr>
        <w:t xml:space="preserve">Rõ ràng, phim tài liệu về chủ đề biển đảo thiêng liêng của Tổ </w:t>
      </w:r>
      <w:r w:rsidRPr="00516A4D">
        <w:rPr>
          <w:color w:val="111111"/>
          <w:sz w:val="28"/>
          <w:szCs w:val="28"/>
        </w:rPr>
        <w:t>quốc vẫn không ngừng phát triển</w:t>
      </w:r>
      <w:r w:rsidRPr="00516A4D">
        <w:rPr>
          <w:color w:val="111111"/>
          <w:sz w:val="28"/>
          <w:szCs w:val="28"/>
        </w:rPr>
        <w:t>. Nhưng tin chắc rằng, tất cả các bộ phim ấy đều rất ấn tượng, với những câu chuyện, những hình tượng, chủ đề tư tưởng... tập trung đánh thức lòng tự hào về biển, đảo yêu thương, về những giá trị vĩnh cửu được phục dựng và trao truyền qua các thế hệ. Và những giá trị đó sẽ nuôi dưỡng lòng yêu nước trong mỗi trái tim con người Việt Nam hôm nay và mai sau.</w:t>
      </w:r>
    </w:p>
    <w:p w:rsidR="00516A4D" w:rsidRDefault="00516A4D" w:rsidP="00516A4D"/>
    <w:sectPr w:rsidR="00516A4D" w:rsidSect="00DB32F5">
      <w:pgSz w:w="11907" w:h="16840" w:code="9"/>
      <w:pgMar w:top="1418" w:right="1418"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5C2"/>
    <w:rsid w:val="00516A4D"/>
    <w:rsid w:val="006603BB"/>
    <w:rsid w:val="007C256B"/>
    <w:rsid w:val="00864A98"/>
    <w:rsid w:val="00A329DC"/>
    <w:rsid w:val="00B955C2"/>
    <w:rsid w:val="00C003E6"/>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6A4D"/>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6A4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694357">
      <w:bodyDiv w:val="1"/>
      <w:marLeft w:val="0"/>
      <w:marRight w:val="0"/>
      <w:marTop w:val="0"/>
      <w:marBottom w:val="0"/>
      <w:divBdr>
        <w:top w:val="none" w:sz="0" w:space="0" w:color="auto"/>
        <w:left w:val="none" w:sz="0" w:space="0" w:color="auto"/>
        <w:bottom w:val="none" w:sz="0" w:space="0" w:color="auto"/>
        <w:right w:val="none" w:sz="0" w:space="0" w:color="auto"/>
      </w:divBdr>
    </w:div>
    <w:div w:id="209474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2016-04-14T01:21:00Z</dcterms:created>
  <dcterms:modified xsi:type="dcterms:W3CDTF">2016-04-14T01:21:00Z</dcterms:modified>
</cp:coreProperties>
</file>